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22" w:rsidRPr="00116580" w:rsidRDefault="00EB2D22" w:rsidP="00EB2D22">
      <w:pPr>
        <w:jc w:val="center"/>
        <w:rPr>
          <w:rFonts w:ascii="Arial" w:hAnsi="Arial" w:cs="Arial"/>
          <w:b/>
          <w:sz w:val="52"/>
          <w:szCs w:val="52"/>
        </w:rPr>
      </w:pPr>
      <w:r w:rsidRPr="00116580">
        <w:rPr>
          <w:rFonts w:ascii="Arial" w:hAnsi="Arial" w:cs="Arial"/>
          <w:b/>
          <w:sz w:val="52"/>
          <w:szCs w:val="52"/>
        </w:rPr>
        <w:t>Mikroregion Bílé Karpaty</w:t>
      </w:r>
    </w:p>
    <w:p w:rsidR="00EB2D22" w:rsidRPr="00116580" w:rsidRDefault="00EB2D22" w:rsidP="00EB2D2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16580">
        <w:rPr>
          <w:rFonts w:ascii="Arial" w:hAnsi="Arial" w:cs="Arial"/>
          <w:b/>
          <w:sz w:val="28"/>
          <w:szCs w:val="28"/>
        </w:rPr>
        <w:t>Na Kopci 321, Strání</w:t>
      </w:r>
    </w:p>
    <w:p w:rsidR="00EB2D22" w:rsidRDefault="00EB2D22" w:rsidP="00EB2D22">
      <w:pPr>
        <w:rPr>
          <w:rFonts w:ascii="Arial" w:hAnsi="Arial" w:cs="Arial"/>
          <w:sz w:val="28"/>
          <w:szCs w:val="28"/>
        </w:rPr>
      </w:pPr>
    </w:p>
    <w:p w:rsidR="00EB2D22" w:rsidRDefault="00EB2D22" w:rsidP="00EB2D22">
      <w:pPr>
        <w:jc w:val="center"/>
        <w:rPr>
          <w:rFonts w:ascii="Arial" w:hAnsi="Arial" w:cs="Arial"/>
          <w:b/>
          <w:sz w:val="28"/>
          <w:szCs w:val="28"/>
        </w:rPr>
      </w:pPr>
    </w:p>
    <w:p w:rsidR="00EB2D22" w:rsidRDefault="00EB2D22" w:rsidP="00EB2D22">
      <w:pPr>
        <w:jc w:val="center"/>
        <w:rPr>
          <w:rFonts w:ascii="Arial" w:hAnsi="Arial" w:cs="Arial"/>
          <w:b/>
          <w:sz w:val="28"/>
          <w:szCs w:val="28"/>
        </w:rPr>
      </w:pPr>
      <w:r w:rsidRPr="00116580">
        <w:rPr>
          <w:rFonts w:ascii="Arial" w:hAnsi="Arial" w:cs="Arial"/>
          <w:b/>
          <w:sz w:val="28"/>
          <w:szCs w:val="28"/>
        </w:rPr>
        <w:t xml:space="preserve">Oznámení o zveřejnění </w:t>
      </w:r>
      <w:r>
        <w:rPr>
          <w:rFonts w:ascii="Arial" w:hAnsi="Arial" w:cs="Arial"/>
          <w:b/>
          <w:sz w:val="28"/>
          <w:szCs w:val="28"/>
        </w:rPr>
        <w:t>roz</w:t>
      </w:r>
      <w:r w:rsidRPr="00116580">
        <w:rPr>
          <w:rFonts w:ascii="Arial" w:hAnsi="Arial" w:cs="Arial"/>
          <w:b/>
          <w:sz w:val="28"/>
          <w:szCs w:val="28"/>
        </w:rPr>
        <w:t>počt</w:t>
      </w:r>
      <w:r>
        <w:rPr>
          <w:rFonts w:ascii="Arial" w:hAnsi="Arial" w:cs="Arial"/>
          <w:b/>
          <w:sz w:val="28"/>
          <w:szCs w:val="28"/>
        </w:rPr>
        <w:t xml:space="preserve">ového výhledu </w:t>
      </w:r>
      <w:r w:rsidRPr="00116580">
        <w:rPr>
          <w:rFonts w:ascii="Arial" w:hAnsi="Arial" w:cs="Arial"/>
          <w:b/>
          <w:sz w:val="28"/>
          <w:szCs w:val="28"/>
        </w:rPr>
        <w:t>MBK</w:t>
      </w:r>
    </w:p>
    <w:p w:rsidR="00EB2D22" w:rsidRPr="00116580" w:rsidRDefault="00EB2D22" w:rsidP="00EB2D22">
      <w:pPr>
        <w:jc w:val="center"/>
        <w:rPr>
          <w:rFonts w:ascii="Arial" w:hAnsi="Arial" w:cs="Arial"/>
          <w:b/>
          <w:sz w:val="28"/>
          <w:szCs w:val="28"/>
        </w:rPr>
      </w:pPr>
      <w:r w:rsidRPr="00116580">
        <w:rPr>
          <w:rFonts w:ascii="Arial" w:hAnsi="Arial" w:cs="Arial"/>
          <w:b/>
          <w:sz w:val="28"/>
          <w:szCs w:val="28"/>
        </w:rPr>
        <w:t>na rok</w:t>
      </w:r>
      <w:r>
        <w:rPr>
          <w:rFonts w:ascii="Arial" w:hAnsi="Arial" w:cs="Arial"/>
          <w:b/>
          <w:sz w:val="28"/>
          <w:szCs w:val="28"/>
        </w:rPr>
        <w:t>y</w:t>
      </w:r>
      <w:r w:rsidRPr="00116580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4-2018</w:t>
      </w:r>
    </w:p>
    <w:p w:rsidR="00EB2D22" w:rsidRDefault="00EB2D22" w:rsidP="00EB2D22">
      <w:pPr>
        <w:rPr>
          <w:rFonts w:ascii="Arial" w:hAnsi="Arial" w:cs="Arial"/>
          <w:sz w:val="28"/>
          <w:szCs w:val="28"/>
        </w:rPr>
      </w:pPr>
    </w:p>
    <w:p w:rsidR="00EB2D22" w:rsidRDefault="00EB2D22" w:rsidP="00EB2D22">
      <w:pPr>
        <w:rPr>
          <w:rFonts w:ascii="Arial" w:hAnsi="Arial" w:cs="Arial"/>
          <w:b/>
          <w:sz w:val="24"/>
        </w:rPr>
      </w:pPr>
    </w:p>
    <w:p w:rsidR="00EB2D22" w:rsidRDefault="00EB2D22" w:rsidP="00EB2D22">
      <w:pPr>
        <w:rPr>
          <w:rFonts w:ascii="Arial" w:hAnsi="Arial" w:cs="Arial"/>
          <w:b/>
          <w:sz w:val="24"/>
        </w:rPr>
      </w:pPr>
    </w:p>
    <w:p w:rsidR="00EB2D22" w:rsidRPr="00116580" w:rsidRDefault="00EB2D22" w:rsidP="00EB2D22">
      <w:pPr>
        <w:rPr>
          <w:rFonts w:ascii="Arial" w:hAnsi="Arial" w:cs="Arial"/>
          <w:b/>
          <w:sz w:val="24"/>
        </w:rPr>
      </w:pPr>
      <w:r w:rsidRPr="00116580">
        <w:rPr>
          <w:rFonts w:ascii="Arial" w:hAnsi="Arial" w:cs="Arial"/>
          <w:b/>
          <w:sz w:val="24"/>
        </w:rPr>
        <w:t>Rozpočt</w:t>
      </w:r>
      <w:r>
        <w:rPr>
          <w:rFonts w:ascii="Arial" w:hAnsi="Arial" w:cs="Arial"/>
          <w:b/>
          <w:sz w:val="24"/>
        </w:rPr>
        <w:t xml:space="preserve">ový výhled MBK </w:t>
      </w:r>
      <w:r w:rsidRPr="00116580">
        <w:rPr>
          <w:rFonts w:ascii="Arial" w:hAnsi="Arial" w:cs="Arial"/>
          <w:b/>
          <w:sz w:val="24"/>
        </w:rPr>
        <w:t>na rok 201</w:t>
      </w:r>
      <w:r>
        <w:rPr>
          <w:rFonts w:ascii="Arial" w:hAnsi="Arial" w:cs="Arial"/>
          <w:b/>
          <w:sz w:val="24"/>
        </w:rPr>
        <w:t>4 - 2018</w:t>
      </w:r>
      <w:r w:rsidRPr="00116580">
        <w:rPr>
          <w:rFonts w:ascii="Arial" w:hAnsi="Arial" w:cs="Arial"/>
          <w:b/>
          <w:sz w:val="24"/>
        </w:rPr>
        <w:t>:</w:t>
      </w:r>
    </w:p>
    <w:p w:rsidR="00EB2D22" w:rsidRDefault="00EB2D22" w:rsidP="00EB2D22">
      <w:pPr>
        <w:rPr>
          <w:rFonts w:ascii="Arial" w:hAnsi="Arial" w:cs="Arial"/>
          <w:sz w:val="24"/>
        </w:rPr>
      </w:pPr>
    </w:p>
    <w:p w:rsidR="00EB2D22" w:rsidRPr="00116580" w:rsidRDefault="00EB2D22" w:rsidP="00EB2D22">
      <w:pPr>
        <w:rPr>
          <w:rFonts w:ascii="Arial" w:hAnsi="Arial" w:cs="Arial"/>
          <w:sz w:val="24"/>
        </w:rPr>
      </w:pPr>
      <w:r w:rsidRPr="00116580">
        <w:rPr>
          <w:rFonts w:ascii="Arial" w:hAnsi="Arial" w:cs="Arial"/>
          <w:sz w:val="24"/>
        </w:rPr>
        <w:t>Rozpočt</w:t>
      </w:r>
      <w:r>
        <w:rPr>
          <w:rFonts w:ascii="Arial" w:hAnsi="Arial" w:cs="Arial"/>
          <w:sz w:val="24"/>
        </w:rPr>
        <w:t xml:space="preserve">ový </w:t>
      </w:r>
      <w:proofErr w:type="gramStart"/>
      <w:r>
        <w:rPr>
          <w:rFonts w:ascii="Arial" w:hAnsi="Arial" w:cs="Arial"/>
          <w:sz w:val="24"/>
        </w:rPr>
        <w:t xml:space="preserve">výhled </w:t>
      </w:r>
      <w:r w:rsidRPr="00116580">
        <w:rPr>
          <w:rFonts w:ascii="Arial" w:hAnsi="Arial" w:cs="Arial"/>
          <w:sz w:val="24"/>
        </w:rPr>
        <w:t xml:space="preserve"> byl</w:t>
      </w:r>
      <w:proofErr w:type="gramEnd"/>
      <w:r w:rsidRPr="00116580">
        <w:rPr>
          <w:rFonts w:ascii="Arial" w:hAnsi="Arial" w:cs="Arial"/>
          <w:sz w:val="24"/>
        </w:rPr>
        <w:t xml:space="preserve"> schválen </w:t>
      </w:r>
      <w:r>
        <w:rPr>
          <w:rFonts w:ascii="Arial" w:hAnsi="Arial" w:cs="Arial"/>
          <w:sz w:val="24"/>
        </w:rPr>
        <w:t xml:space="preserve">Valnou hromadou </w:t>
      </w:r>
      <w:r w:rsidRPr="00116580">
        <w:rPr>
          <w:rFonts w:ascii="Arial" w:hAnsi="Arial" w:cs="Arial"/>
          <w:sz w:val="24"/>
        </w:rPr>
        <w:t>MBK dne 1</w:t>
      </w:r>
      <w:r>
        <w:rPr>
          <w:rFonts w:ascii="Arial" w:hAnsi="Arial" w:cs="Arial"/>
          <w:sz w:val="24"/>
        </w:rPr>
        <w:t>1</w:t>
      </w:r>
      <w:r w:rsidRPr="00116580">
        <w:rPr>
          <w:rFonts w:ascii="Arial" w:hAnsi="Arial" w:cs="Arial"/>
          <w:sz w:val="24"/>
        </w:rPr>
        <w:t>. 12. 201</w:t>
      </w:r>
      <w:r>
        <w:rPr>
          <w:rFonts w:ascii="Arial" w:hAnsi="Arial" w:cs="Arial"/>
          <w:sz w:val="24"/>
        </w:rPr>
        <w:t>3</w:t>
      </w:r>
      <w:r w:rsidRPr="00116580">
        <w:rPr>
          <w:rFonts w:ascii="Arial" w:hAnsi="Arial" w:cs="Arial"/>
          <w:sz w:val="24"/>
        </w:rPr>
        <w:t xml:space="preserve">  </w:t>
      </w:r>
    </w:p>
    <w:p w:rsidR="00EB2D22" w:rsidRPr="00116580" w:rsidRDefault="00EB2D22" w:rsidP="00EB2D22">
      <w:pPr>
        <w:rPr>
          <w:rFonts w:ascii="Arial" w:hAnsi="Arial" w:cs="Arial"/>
          <w:sz w:val="24"/>
        </w:rPr>
      </w:pPr>
      <w:r w:rsidRPr="00116580">
        <w:rPr>
          <w:rFonts w:ascii="Arial" w:hAnsi="Arial" w:cs="Arial"/>
          <w:sz w:val="24"/>
        </w:rPr>
        <w:t xml:space="preserve">a je k dispozici na internetových stránkách MBK  zde: </w:t>
      </w:r>
    </w:p>
    <w:p w:rsidR="00EB2D22" w:rsidRPr="00781E41" w:rsidRDefault="00EB2D22" w:rsidP="00EB2D22">
      <w:pPr>
        <w:rPr>
          <w:color w:val="0070C0"/>
          <w:sz w:val="24"/>
          <w:u w:val="single"/>
        </w:rPr>
      </w:pPr>
      <w:r w:rsidRPr="00781E41">
        <w:rPr>
          <w:color w:val="0070C0"/>
          <w:sz w:val="24"/>
          <w:u w:val="single"/>
        </w:rPr>
        <w:t>http://</w:t>
      </w:r>
      <w:proofErr w:type="gramStart"/>
      <w:r w:rsidRPr="00781E41">
        <w:rPr>
          <w:color w:val="0070C0"/>
          <w:sz w:val="24"/>
          <w:u w:val="single"/>
        </w:rPr>
        <w:t>www.bile-karpaty</w:t>
      </w:r>
      <w:proofErr w:type="gramEnd"/>
      <w:r w:rsidRPr="00781E41">
        <w:rPr>
          <w:color w:val="0070C0"/>
          <w:sz w:val="24"/>
          <w:u w:val="single"/>
        </w:rPr>
        <w:t>.cz/rozpocet-mikroregionu-bile-karpaty-2017/</w:t>
      </w:r>
    </w:p>
    <w:p w:rsidR="00EB2D22" w:rsidRDefault="00EB2D22" w:rsidP="00EB2D22">
      <w:pPr>
        <w:rPr>
          <w:rFonts w:ascii="Arial" w:hAnsi="Arial" w:cs="Arial"/>
          <w:sz w:val="28"/>
          <w:szCs w:val="28"/>
        </w:rPr>
      </w:pPr>
    </w:p>
    <w:p w:rsidR="00EB2D22" w:rsidRPr="00116580" w:rsidRDefault="00EB2D22" w:rsidP="00EB2D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 nahlédnutí na obecním úřadě Dolní Němčí.</w:t>
      </w:r>
    </w:p>
    <w:p w:rsidR="00EB2D22" w:rsidRDefault="00EB2D22" w:rsidP="00EB2D22">
      <w:pPr>
        <w:rPr>
          <w:rFonts w:ascii="Arial" w:hAnsi="Arial" w:cs="Arial"/>
          <w:sz w:val="28"/>
          <w:szCs w:val="28"/>
        </w:rPr>
      </w:pPr>
    </w:p>
    <w:p w:rsidR="00EB2D22" w:rsidRPr="00116580" w:rsidRDefault="00EB2D22" w:rsidP="00EB2D22">
      <w:pPr>
        <w:rPr>
          <w:rFonts w:ascii="Arial" w:hAnsi="Arial" w:cs="Arial"/>
          <w:sz w:val="28"/>
          <w:szCs w:val="28"/>
        </w:rPr>
      </w:pPr>
    </w:p>
    <w:p w:rsidR="00110480" w:rsidRDefault="00110480">
      <w:bookmarkStart w:id="0" w:name="_GoBack"/>
      <w:bookmarkEnd w:id="0"/>
    </w:p>
    <w:sectPr w:rsidR="00110480" w:rsidSect="00C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2"/>
    <w:rsid w:val="00110480"/>
    <w:rsid w:val="00E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6F01-254E-413B-B0E2-57297D10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1</cp:revision>
  <dcterms:created xsi:type="dcterms:W3CDTF">2017-03-22T06:34:00Z</dcterms:created>
  <dcterms:modified xsi:type="dcterms:W3CDTF">2017-03-22T06:36:00Z</dcterms:modified>
</cp:coreProperties>
</file>